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CAC6" w14:textId="77777777" w:rsidR="003E4D26" w:rsidRPr="003E4D26" w:rsidRDefault="006C13B5" w:rsidP="00151258">
      <w:pPr>
        <w:widowControl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="003644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zaproszenia</w:t>
      </w:r>
    </w:p>
    <w:p w14:paraId="64A0E179" w14:textId="78A3998D" w:rsidR="00E52962" w:rsidRPr="00E52962" w:rsidRDefault="000D64CA" w:rsidP="00E52962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WO.272.1.1</w:t>
      </w:r>
      <w:r w:rsidR="00955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.2024.KS</w:t>
      </w:r>
    </w:p>
    <w:p w14:paraId="0AF6CD1B" w14:textId="77777777" w:rsidR="00CF12F4" w:rsidRDefault="00CF12F4" w:rsidP="00E52962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2738BC" w14:textId="77777777" w:rsidR="00E52962" w:rsidRPr="00E52962" w:rsidRDefault="00E52962" w:rsidP="00E52962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14:paraId="30B8596B" w14:textId="77777777" w:rsidR="00E52962" w:rsidRPr="00E52962" w:rsidRDefault="00E52962" w:rsidP="00E52962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B1E89" w14:textId="77777777" w:rsidR="00E52962" w:rsidRDefault="00E52962" w:rsidP="00E52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dla zamówienia udzielonego bez stosowania ustawy Prawo zamówień publicznych </w:t>
      </w:r>
    </w:p>
    <w:p w14:paraId="7BDF3E3D" w14:textId="77777777" w:rsidR="00F35B35" w:rsidRPr="00E52962" w:rsidRDefault="00F35B35" w:rsidP="00E5296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E63AD83" w14:textId="77777777" w:rsidR="00E52962" w:rsidRPr="00E52962" w:rsidRDefault="00E52962" w:rsidP="00E52962">
      <w:pPr>
        <w:keepNext/>
        <w:autoSpaceDN w:val="0"/>
        <w:spacing w:before="120"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oferenta</w:t>
      </w:r>
    </w:p>
    <w:p w14:paraId="11043E1A" w14:textId="77777777" w:rsidR="00E52962" w:rsidRPr="00E52962" w:rsidRDefault="00E52962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Nazwa............................................................................................................................................</w:t>
      </w:r>
    </w:p>
    <w:p w14:paraId="6ACF382B" w14:textId="77777777" w:rsidR="00E52962" w:rsidRPr="00E52962" w:rsidRDefault="00E52962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Siedziba.........................................................................................................................................</w:t>
      </w:r>
    </w:p>
    <w:p w14:paraId="2AAAC9D3" w14:textId="77777777" w:rsidR="00E52962" w:rsidRPr="00E52962" w:rsidRDefault="00CF12F4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……………………………………………………………….…….</w:t>
      </w:r>
    </w:p>
    <w:p w14:paraId="750D7565" w14:textId="77777777" w:rsidR="00E52962" w:rsidRPr="00E52962" w:rsidRDefault="00CF12F4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telefonu/faksu.............................................................................................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</w:t>
      </w:r>
    </w:p>
    <w:p w14:paraId="205DAA6A" w14:textId="77777777" w:rsidR="00E52962" w:rsidRPr="00E52962" w:rsidRDefault="00CF12F4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...............................nr 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445F6EC3" w14:textId="77777777" w:rsidR="00E52962" w:rsidRPr="00E52962" w:rsidRDefault="00E52962" w:rsidP="00E52962">
      <w:pPr>
        <w:keepNext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zamawiającego:</w:t>
      </w:r>
    </w:p>
    <w:p w14:paraId="1C2908E8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 Włodawski</w:t>
      </w:r>
    </w:p>
    <w:p w14:paraId="6D476C7E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22-200 Włodawa, Al. J. Piłsudskiego 24 </w:t>
      </w:r>
    </w:p>
    <w:p w14:paraId="681A1129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tel. 82-57-21-510 fax. 82-57-22-444</w:t>
      </w:r>
    </w:p>
    <w:p w14:paraId="4B11479B" w14:textId="77777777" w:rsid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E52962">
        <w:rPr>
          <w:rFonts w:ascii="Times New Roman" w:eastAsia="Calibri" w:hAnsi="Times New Roman" w:cs="Times New Roman"/>
        </w:rPr>
        <w:t xml:space="preserve">adres poczty elektronicznej: </w:t>
      </w:r>
      <w:hyperlink r:id="rId8" w:history="1">
        <w:r w:rsidRPr="00E529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zamowienia@powiat.wlodawa.pl</w:t>
        </w:r>
      </w:hyperlink>
    </w:p>
    <w:p w14:paraId="70F4ECDB" w14:textId="77777777" w:rsidR="00CF12F4" w:rsidRPr="00E52962" w:rsidRDefault="00CF12F4" w:rsidP="00E52962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</w:p>
    <w:p w14:paraId="7F2F8ECE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5E8681C6" w14:textId="77777777" w:rsidR="00CF12F4" w:rsidRPr="00E52962" w:rsidRDefault="00E52962" w:rsidP="00CF12F4">
      <w:pPr>
        <w:keepNext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o b o w i ą z a n i a    o f e r e n t a</w:t>
      </w:r>
    </w:p>
    <w:p w14:paraId="692D7C64" w14:textId="77777777" w:rsidR="003644FE" w:rsidRDefault="00E52962" w:rsidP="000D0E3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związku z zaproszeniem do złożenia oferty cenowej na </w:t>
      </w:r>
      <w:r w:rsidR="003644FE" w:rsidRPr="00592494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</w:t>
      </w:r>
      <w:r w:rsidR="00151258" w:rsidRPr="0015125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„Obsługę bankową budżetu Powiatu Włodawskiego”</w:t>
      </w:r>
    </w:p>
    <w:p w14:paraId="110A0503" w14:textId="77777777" w:rsidR="00E52962" w:rsidRPr="003644FE" w:rsidRDefault="00E52962" w:rsidP="00CF12F4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</w:p>
    <w:p w14:paraId="486F0128" w14:textId="77777777" w:rsidR="00E52962" w:rsidRDefault="00E52962" w:rsidP="00CF12F4">
      <w:pPr>
        <w:numPr>
          <w:ilvl w:val="0"/>
          <w:numId w:val="4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Oferujemy wykonanie zamówienia, zgodnie z wym</w:t>
      </w:r>
      <w:r w:rsidR="00CF12F4">
        <w:rPr>
          <w:rFonts w:ascii="Times New Roman" w:eastAsia="Times New Roman" w:hAnsi="Times New Roman" w:cs="Times New Roman"/>
          <w:lang w:eastAsia="ar-SA"/>
        </w:rPr>
        <w:t>ogami przedmiotu zamówienia  na </w:t>
      </w:r>
      <w:r w:rsidRPr="00CF12F4">
        <w:rPr>
          <w:rFonts w:ascii="Times New Roman" w:eastAsia="Times New Roman" w:hAnsi="Times New Roman" w:cs="Times New Roman"/>
          <w:lang w:eastAsia="ar-SA"/>
        </w:rPr>
        <w:t>następujących warunkach:</w:t>
      </w:r>
    </w:p>
    <w:p w14:paraId="658C36CB" w14:textId="77777777" w:rsidR="006C13B5" w:rsidRPr="00CF12F4" w:rsidRDefault="006C13B5" w:rsidP="006C13B5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F1EECBA" w14:textId="77777777" w:rsidR="006C13B5" w:rsidRDefault="006C13B5" w:rsidP="006C13B5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ar-SA"/>
        </w:rPr>
      </w:pPr>
      <w:r w:rsidRPr="006C13B5">
        <w:rPr>
          <w:rFonts w:ascii="Times New Roman" w:eastAsia="Times New Roman" w:hAnsi="Times New Roman" w:cs="Times New Roman"/>
          <w:b/>
          <w:lang w:eastAsia="ar-SA"/>
        </w:rPr>
        <w:t>Kryterium 1 – cena ofertowa bieżącej obsługi bankowej:</w:t>
      </w:r>
    </w:p>
    <w:p w14:paraId="706C7362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835"/>
        <w:gridCol w:w="1417"/>
        <w:gridCol w:w="1418"/>
        <w:gridCol w:w="1662"/>
        <w:gridCol w:w="1418"/>
      </w:tblGrid>
      <w:tr w:rsidR="006C13B5" w:rsidRPr="006C13B5" w14:paraId="3B931A08" w14:textId="77777777" w:rsidTr="00161178">
        <w:trPr>
          <w:trHeight w:val="1389"/>
          <w:jc w:val="center"/>
        </w:trPr>
        <w:tc>
          <w:tcPr>
            <w:tcW w:w="531" w:type="dxa"/>
            <w:shd w:val="clear" w:color="auto" w:fill="BFBFBF" w:themeFill="background1" w:themeFillShade="BF"/>
          </w:tcPr>
          <w:p w14:paraId="0B937250" w14:textId="77777777" w:rsidR="006C13B5" w:rsidRPr="00161178" w:rsidRDefault="006C13B5" w:rsidP="0016117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161178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2951658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Wyszczególnienie</w:t>
            </w:r>
          </w:p>
        </w:tc>
        <w:tc>
          <w:tcPr>
            <w:tcW w:w="1417" w:type="dxa"/>
            <w:shd w:val="clear" w:color="auto" w:fill="auto"/>
          </w:tcPr>
          <w:p w14:paraId="1C86F90D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Szacowana miesięczna ilość opłat</w:t>
            </w:r>
          </w:p>
        </w:tc>
        <w:tc>
          <w:tcPr>
            <w:tcW w:w="1418" w:type="dxa"/>
            <w:shd w:val="clear" w:color="auto" w:fill="auto"/>
          </w:tcPr>
          <w:p w14:paraId="010D1B5A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Czas trwania umowy w miesiącach</w:t>
            </w:r>
          </w:p>
        </w:tc>
        <w:tc>
          <w:tcPr>
            <w:tcW w:w="1662" w:type="dxa"/>
            <w:shd w:val="clear" w:color="auto" w:fill="auto"/>
          </w:tcPr>
          <w:p w14:paraId="6EDF04F0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Cena jednostkowa brutto</w:t>
            </w:r>
          </w:p>
          <w:p w14:paraId="7CCD62B2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[ zł ]</w:t>
            </w:r>
          </w:p>
        </w:tc>
        <w:tc>
          <w:tcPr>
            <w:tcW w:w="1418" w:type="dxa"/>
            <w:shd w:val="clear" w:color="auto" w:fill="auto"/>
          </w:tcPr>
          <w:p w14:paraId="6E50479D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Wartość w zł</w:t>
            </w:r>
          </w:p>
          <w:p w14:paraId="18D8431B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/kol.3 x kol. 4 x kol.5/ [ zł ]</w:t>
            </w:r>
          </w:p>
        </w:tc>
      </w:tr>
      <w:tr w:rsidR="006C13B5" w:rsidRPr="00151258" w14:paraId="1F71658E" w14:textId="77777777" w:rsidTr="00161178">
        <w:trPr>
          <w:jc w:val="center"/>
        </w:trPr>
        <w:tc>
          <w:tcPr>
            <w:tcW w:w="531" w:type="dxa"/>
            <w:shd w:val="clear" w:color="auto" w:fill="BFBFBF" w:themeFill="background1" w:themeFillShade="BF"/>
          </w:tcPr>
          <w:p w14:paraId="155A79BA" w14:textId="77777777" w:rsidR="006C13B5" w:rsidRPr="00151258" w:rsidRDefault="006C13B5" w:rsidP="00161178">
            <w:pPr>
              <w:suppressAutoHyphens/>
              <w:autoSpaceDN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12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AFC9FB9" w14:textId="77777777" w:rsidR="006C13B5" w:rsidRPr="00151258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12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885D2A" w14:textId="77777777" w:rsidR="006C13B5" w:rsidRPr="00151258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12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26AEFC0" w14:textId="77777777" w:rsidR="006C13B5" w:rsidRPr="00151258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12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14:paraId="5B7C43E8" w14:textId="77777777" w:rsidR="006C13B5" w:rsidRPr="00151258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12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9460D19" w14:textId="77777777" w:rsidR="006C13B5" w:rsidRPr="00151258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12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6C13B5" w:rsidRPr="006C13B5" w14:paraId="18951A85" w14:textId="77777777" w:rsidTr="00161178">
        <w:trPr>
          <w:trHeight w:val="900"/>
          <w:jc w:val="center"/>
        </w:trPr>
        <w:tc>
          <w:tcPr>
            <w:tcW w:w="531" w:type="dxa"/>
            <w:shd w:val="clear" w:color="auto" w:fill="BFBFBF" w:themeFill="background1" w:themeFillShade="BF"/>
            <w:vAlign w:val="center"/>
          </w:tcPr>
          <w:p w14:paraId="5C51BA85" w14:textId="77777777" w:rsidR="006C13B5" w:rsidRPr="006C13B5" w:rsidRDefault="00151258" w:rsidP="00161178">
            <w:pPr>
              <w:suppressAutoHyphens/>
              <w:autoSpaceDN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6D7A86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Opłata miesięczna za prowadzenie rachunków</w:t>
            </w:r>
          </w:p>
          <w:p w14:paraId="71024A55" w14:textId="77777777" w:rsidR="00161178" w:rsidRPr="006C13B5" w:rsidRDefault="00161178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bieżących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A8F0B" w14:textId="162FE30A" w:rsidR="00161178" w:rsidRDefault="00161178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  <w:r w:rsidR="00EF1C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</w:t>
            </w:r>
          </w:p>
          <w:p w14:paraId="647E960D" w14:textId="77777777" w:rsidR="006C13B5" w:rsidRPr="00D50179" w:rsidRDefault="00D50179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rachunków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50B4" w14:textId="77777777" w:rsidR="006C13B5" w:rsidRPr="006C13B5" w:rsidRDefault="00D50179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8D7FD61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…… zł miesięcznie za</w:t>
            </w:r>
          </w:p>
          <w:p w14:paraId="412052F9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1 rachunek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BE10B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…………..zł</w:t>
            </w:r>
          </w:p>
        </w:tc>
      </w:tr>
      <w:tr w:rsidR="00161178" w:rsidRPr="006C13B5" w14:paraId="0792476F" w14:textId="77777777" w:rsidTr="00161178">
        <w:trPr>
          <w:trHeight w:val="603"/>
          <w:jc w:val="center"/>
        </w:trPr>
        <w:tc>
          <w:tcPr>
            <w:tcW w:w="531" w:type="dxa"/>
            <w:shd w:val="clear" w:color="auto" w:fill="BFBFBF" w:themeFill="background1" w:themeFillShade="BF"/>
            <w:vAlign w:val="center"/>
          </w:tcPr>
          <w:p w14:paraId="2B272AA6" w14:textId="77777777" w:rsidR="00161178" w:rsidRDefault="00161178" w:rsidP="00161178">
            <w:pPr>
              <w:suppressAutoHyphens/>
              <w:autoSpaceDN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BDCFA" w14:textId="77777777" w:rsidR="00161178" w:rsidRPr="00161178" w:rsidRDefault="00161178" w:rsidP="001611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1178">
              <w:rPr>
                <w:rFonts w:ascii="Times New Roman" w:eastAsia="Times New Roman" w:hAnsi="Times New Roman" w:cs="Times New Roman"/>
                <w:lang w:eastAsia="ar-SA"/>
              </w:rPr>
              <w:t>Opłata miesięczna za prowadzenie rachunków</w:t>
            </w:r>
          </w:p>
          <w:p w14:paraId="2E791EEA" w14:textId="77777777" w:rsidR="00161178" w:rsidRPr="006C13B5" w:rsidRDefault="00161178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pomocniczych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3C468" w14:textId="24AF6A88" w:rsidR="00161178" w:rsidRPr="00D50179" w:rsidRDefault="00161178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</w:t>
            </w:r>
            <w:r w:rsidR="00EF1C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rachunków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2BBF8" w14:textId="77777777" w:rsidR="00161178" w:rsidRDefault="00161178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3E21267" w14:textId="77777777" w:rsidR="00161178" w:rsidRPr="006C13B5" w:rsidRDefault="00161178" w:rsidP="001611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…… zł miesięcznie za</w:t>
            </w:r>
          </w:p>
          <w:p w14:paraId="52E8D62E" w14:textId="77777777" w:rsidR="00161178" w:rsidRPr="006C13B5" w:rsidRDefault="00161178" w:rsidP="001611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1 rachunek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D779B" w14:textId="77777777" w:rsidR="00161178" w:rsidRPr="006C13B5" w:rsidRDefault="00161178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…………..zł</w:t>
            </w:r>
          </w:p>
        </w:tc>
      </w:tr>
      <w:tr w:rsidR="006C13B5" w:rsidRPr="006C13B5" w14:paraId="0B404544" w14:textId="77777777" w:rsidTr="00161178">
        <w:trPr>
          <w:trHeight w:val="389"/>
          <w:jc w:val="center"/>
        </w:trPr>
        <w:tc>
          <w:tcPr>
            <w:tcW w:w="531" w:type="dxa"/>
            <w:shd w:val="clear" w:color="auto" w:fill="BFBFBF" w:themeFill="background1" w:themeFillShade="BF"/>
            <w:vAlign w:val="center"/>
          </w:tcPr>
          <w:p w14:paraId="11CB23CD" w14:textId="77777777" w:rsidR="006C13B5" w:rsidRPr="006C13B5" w:rsidRDefault="00161178" w:rsidP="00161178">
            <w:pPr>
              <w:suppressAutoHyphens/>
              <w:autoSpaceDN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C13B5" w:rsidRPr="006C13B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2924F9" w14:textId="77777777" w:rsidR="006C13B5" w:rsidRPr="006C13B5" w:rsidRDefault="006C13B5" w:rsidP="00F24ED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Opłata za przelew do innego banku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C3274" w14:textId="4D4DC220" w:rsidR="006C13B5" w:rsidRPr="00D50179" w:rsidRDefault="00EF1C26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3248</w:t>
            </w:r>
          </w:p>
          <w:p w14:paraId="09A88FB8" w14:textId="77777777" w:rsidR="006C13B5" w:rsidRPr="00D50179" w:rsidRDefault="00D50179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przelewy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E37D3" w14:textId="77777777" w:rsidR="006C13B5" w:rsidRPr="006C13B5" w:rsidRDefault="00D50179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AD0530D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…… zł miesięcznie za</w:t>
            </w:r>
          </w:p>
          <w:p w14:paraId="150ED272" w14:textId="77777777" w:rsidR="006C13B5" w:rsidRPr="006C13B5" w:rsidRDefault="006C13B5" w:rsidP="00F24ED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1 przelew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C2625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…………..zł</w:t>
            </w:r>
          </w:p>
        </w:tc>
      </w:tr>
      <w:tr w:rsidR="006C13B5" w:rsidRPr="006C13B5" w14:paraId="2B765D3E" w14:textId="77777777" w:rsidTr="00151258">
        <w:trPr>
          <w:trHeight w:val="584"/>
          <w:jc w:val="center"/>
        </w:trPr>
        <w:tc>
          <w:tcPr>
            <w:tcW w:w="7863" w:type="dxa"/>
            <w:gridSpan w:val="5"/>
            <w:shd w:val="clear" w:color="auto" w:fill="BFBFBF" w:themeFill="background1" w:themeFillShade="BF"/>
            <w:vAlign w:val="center"/>
          </w:tcPr>
          <w:p w14:paraId="3BAE03DE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Suma kwot z poz. 1</w:t>
            </w:r>
            <w:r w:rsidR="00161178">
              <w:rPr>
                <w:rFonts w:ascii="Times New Roman" w:eastAsia="Times New Roman" w:hAnsi="Times New Roman" w:cs="Times New Roman"/>
                <w:b/>
                <w:lang w:eastAsia="ar-SA"/>
              </w:rPr>
              <w:t>,2 i 3</w:t>
            </w: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14:paraId="1DD71E0A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60A8168F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6E3DF93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1F04F241" w14:textId="77777777" w:rsidR="006C13B5" w:rsidRPr="006C13B5" w:rsidRDefault="006C13B5" w:rsidP="006C13B5">
      <w:pPr>
        <w:suppressAutoHyphens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lang w:eastAsia="ar-SA"/>
        </w:rPr>
      </w:pPr>
      <w:r w:rsidRPr="006C13B5">
        <w:rPr>
          <w:rFonts w:ascii="Times New Roman" w:eastAsia="Times New Roman" w:hAnsi="Times New Roman" w:cs="Times New Roman"/>
          <w:lang w:eastAsia="ar-SA"/>
        </w:rPr>
        <w:lastRenderedPageBreak/>
        <w:t>cena ofertowa bieżącej obsługi bankowej : ....................................................zł</w:t>
      </w:r>
    </w:p>
    <w:p w14:paraId="1BCE782A" w14:textId="77777777" w:rsidR="006C13B5" w:rsidRPr="006C13B5" w:rsidRDefault="006C13B5" w:rsidP="006C13B5">
      <w:pPr>
        <w:suppressAutoHyphens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lang w:eastAsia="ar-SA"/>
        </w:rPr>
      </w:pPr>
      <w:r w:rsidRPr="006C13B5">
        <w:rPr>
          <w:rFonts w:ascii="Times New Roman" w:eastAsia="Times New Roman" w:hAnsi="Times New Roman" w:cs="Times New Roman"/>
          <w:lang w:eastAsia="ar-SA"/>
        </w:rPr>
        <w:t>/słownie: ....................................................................................................../</w:t>
      </w:r>
    </w:p>
    <w:p w14:paraId="5AE4A0D9" w14:textId="77777777" w:rsidR="006C13B5" w:rsidRPr="006C13B5" w:rsidRDefault="006C13B5" w:rsidP="006C13B5">
      <w:pPr>
        <w:suppressAutoHyphens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0FFB8A83" w14:textId="77777777" w:rsidR="006C13B5" w:rsidRDefault="006C13B5" w:rsidP="00F24ED6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C13B5">
        <w:rPr>
          <w:rFonts w:ascii="Times New Roman" w:eastAsia="Times New Roman" w:hAnsi="Times New Roman" w:cs="Times New Roman"/>
          <w:b/>
          <w:lang w:eastAsia="ar-SA"/>
        </w:rPr>
        <w:t>Kryterium 2 – wysokość oprocentowania ś</w:t>
      </w:r>
      <w:r w:rsidR="00F24ED6">
        <w:rPr>
          <w:rFonts w:ascii="Times New Roman" w:eastAsia="Times New Roman" w:hAnsi="Times New Roman" w:cs="Times New Roman"/>
          <w:b/>
          <w:lang w:eastAsia="ar-SA"/>
        </w:rPr>
        <w:t xml:space="preserve">rodków na rachunkach bieżących  </w:t>
      </w:r>
      <w:r w:rsidRPr="006C13B5">
        <w:rPr>
          <w:rFonts w:ascii="Times New Roman" w:eastAsia="Times New Roman" w:hAnsi="Times New Roman" w:cs="Times New Roman"/>
          <w:b/>
          <w:lang w:eastAsia="ar-SA"/>
        </w:rPr>
        <w:t>i pomocniczych:</w:t>
      </w:r>
    </w:p>
    <w:p w14:paraId="3FFD89B9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916"/>
        <w:gridCol w:w="2995"/>
      </w:tblGrid>
      <w:tr w:rsidR="006C13B5" w:rsidRPr="006C13B5" w14:paraId="227A1165" w14:textId="77777777" w:rsidTr="00663438">
        <w:trPr>
          <w:trHeight w:val="666"/>
        </w:trPr>
        <w:tc>
          <w:tcPr>
            <w:tcW w:w="3409" w:type="dxa"/>
            <w:shd w:val="clear" w:color="auto" w:fill="auto"/>
            <w:vAlign w:val="center"/>
          </w:tcPr>
          <w:p w14:paraId="7C9958A4" w14:textId="03B44F14" w:rsidR="006C13B5" w:rsidRPr="00D50179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WIBID ON z dnia </w:t>
            </w:r>
            <w:r w:rsidR="008138C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</w:t>
            </w:r>
            <w:r w:rsidR="00D50179"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5.07.202</w:t>
            </w:r>
            <w:r w:rsidR="008138C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</w:t>
            </w: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r.</w:t>
            </w:r>
          </w:p>
          <w:p w14:paraId="21EA9500" w14:textId="77777777" w:rsidR="006C13B5" w:rsidRPr="00D50179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[ % ]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F62D992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Stała marża banku</w:t>
            </w:r>
          </w:p>
          <w:p w14:paraId="4E419533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[ % ]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505933A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Wysokość oprocentowania</w:t>
            </w:r>
          </w:p>
          <w:p w14:paraId="01EDFFC6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[ % ]</w:t>
            </w:r>
          </w:p>
        </w:tc>
      </w:tr>
      <w:tr w:rsidR="006C13B5" w:rsidRPr="006C13B5" w14:paraId="0A015BEA" w14:textId="77777777" w:rsidTr="00663438">
        <w:trPr>
          <w:trHeight w:val="391"/>
        </w:trPr>
        <w:tc>
          <w:tcPr>
            <w:tcW w:w="3409" w:type="dxa"/>
            <w:shd w:val="clear" w:color="auto" w:fill="auto"/>
            <w:vAlign w:val="center"/>
          </w:tcPr>
          <w:p w14:paraId="3FFA0797" w14:textId="65D44E2B" w:rsidR="006C13B5" w:rsidRPr="00D50179" w:rsidRDefault="00E35C61" w:rsidP="00D50179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5,44</w:t>
            </w:r>
            <w:r w:rsidR="00D50179"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%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60209AA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5" w:type="dxa"/>
            <w:shd w:val="clear" w:color="auto" w:fill="D9D9D9"/>
            <w:vAlign w:val="center"/>
          </w:tcPr>
          <w:p w14:paraId="4739A87B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712FE2B1" w14:textId="77777777" w:rsidR="006C13B5" w:rsidRDefault="006C13B5" w:rsidP="006C13B5">
      <w:pPr>
        <w:suppressAutoHyphens/>
        <w:autoSpaceDN w:val="0"/>
        <w:spacing w:after="0" w:line="48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55189377" w14:textId="77777777" w:rsidR="006C13B5" w:rsidRPr="006C13B5" w:rsidRDefault="006C13B5" w:rsidP="006C13B5">
      <w:pPr>
        <w:suppressAutoHyphens/>
        <w:autoSpaceDN w:val="0"/>
        <w:spacing w:after="0" w:line="480" w:lineRule="auto"/>
        <w:rPr>
          <w:rFonts w:ascii="Times New Roman" w:eastAsia="Times New Roman" w:hAnsi="Times New Roman" w:cs="Times New Roman"/>
          <w:i/>
          <w:lang w:eastAsia="ar-SA"/>
        </w:rPr>
      </w:pPr>
      <w:r w:rsidRPr="006C13B5">
        <w:rPr>
          <w:rFonts w:ascii="Times New Roman" w:eastAsia="Times New Roman" w:hAnsi="Times New Roman" w:cs="Times New Roman"/>
          <w:i/>
          <w:lang w:eastAsia="ar-SA"/>
        </w:rPr>
        <w:t>Podać sposób wyliczenia oprocentowania: ……………………………………………….</w:t>
      </w:r>
    </w:p>
    <w:p w14:paraId="2ADE1D1D" w14:textId="77777777" w:rsidR="006C13B5" w:rsidRDefault="006C13B5" w:rsidP="006C13B5">
      <w:pPr>
        <w:suppressAutoHyphens/>
        <w:autoSpaceDN w:val="0"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6C13B5">
        <w:rPr>
          <w:rFonts w:ascii="Times New Roman" w:eastAsia="Times New Roman" w:hAnsi="Times New Roman" w:cs="Times New Roman"/>
          <w:lang w:eastAsia="ar-SA"/>
        </w:rPr>
        <w:t>Wysokość oprocentowania środków na rachunkach bieżących i pomocniczych w stosunku rocznym przy kapitalizacji kwartalnej (podać wielkość wskaźnika %)……………………</w:t>
      </w:r>
    </w:p>
    <w:p w14:paraId="260FB60E" w14:textId="77777777" w:rsidR="00151258" w:rsidRPr="006C13B5" w:rsidRDefault="00151258" w:rsidP="006C13B5">
      <w:pPr>
        <w:suppressAutoHyphens/>
        <w:autoSpaceDN w:val="0"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</w:p>
    <w:p w14:paraId="43C80CBB" w14:textId="77777777" w:rsidR="006C13B5" w:rsidRDefault="006C13B5" w:rsidP="006C13B5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ar-SA"/>
        </w:rPr>
      </w:pPr>
      <w:r w:rsidRPr="006C13B5">
        <w:rPr>
          <w:rFonts w:ascii="Times New Roman" w:eastAsia="Times New Roman" w:hAnsi="Times New Roman" w:cs="Times New Roman"/>
          <w:b/>
          <w:lang w:eastAsia="ar-SA"/>
        </w:rPr>
        <w:t xml:space="preserve">Kryterium 3 – oprocentowanie lokat: </w:t>
      </w:r>
    </w:p>
    <w:p w14:paraId="6C9D2D02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915"/>
        <w:gridCol w:w="2995"/>
      </w:tblGrid>
      <w:tr w:rsidR="006C13B5" w:rsidRPr="006C13B5" w14:paraId="669E5FB3" w14:textId="77777777" w:rsidTr="00663438">
        <w:trPr>
          <w:trHeight w:val="666"/>
        </w:trPr>
        <w:tc>
          <w:tcPr>
            <w:tcW w:w="3410" w:type="dxa"/>
            <w:shd w:val="clear" w:color="auto" w:fill="auto"/>
            <w:vAlign w:val="center"/>
          </w:tcPr>
          <w:p w14:paraId="64D4A614" w14:textId="32E15CDD" w:rsidR="006C13B5" w:rsidRPr="00D50179" w:rsidRDefault="006C13B5" w:rsidP="006C13B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WIBID ON z dnia </w:t>
            </w:r>
            <w:r w:rsidR="00EF1C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05</w:t>
            </w:r>
            <w:r w:rsidR="00D50179"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.07.202</w:t>
            </w:r>
            <w:r w:rsidR="00EF1C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4 </w:t>
            </w: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r.</w:t>
            </w:r>
          </w:p>
          <w:p w14:paraId="4CF42CF3" w14:textId="77777777" w:rsidR="006C13B5" w:rsidRPr="00D50179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[ % ]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6D3E64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Stała marża banku</w:t>
            </w:r>
          </w:p>
          <w:p w14:paraId="4FFF738B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[ % ]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60086F2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Wysokość oprocentowania</w:t>
            </w:r>
          </w:p>
          <w:p w14:paraId="2D45B786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[ % ]</w:t>
            </w:r>
          </w:p>
        </w:tc>
      </w:tr>
      <w:tr w:rsidR="006C13B5" w:rsidRPr="006C13B5" w14:paraId="2AEEC1F1" w14:textId="77777777" w:rsidTr="00663438">
        <w:trPr>
          <w:trHeight w:val="455"/>
        </w:trPr>
        <w:tc>
          <w:tcPr>
            <w:tcW w:w="3410" w:type="dxa"/>
            <w:shd w:val="clear" w:color="auto" w:fill="auto"/>
            <w:vAlign w:val="center"/>
          </w:tcPr>
          <w:p w14:paraId="64CA55EE" w14:textId="60EE682A" w:rsidR="006C13B5" w:rsidRPr="00D50179" w:rsidRDefault="00EF1C26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5,44</w:t>
            </w:r>
            <w:r w:rsidR="006C13B5"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%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14F679F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5" w:type="dxa"/>
            <w:shd w:val="clear" w:color="auto" w:fill="D9D9D9"/>
            <w:vAlign w:val="center"/>
          </w:tcPr>
          <w:p w14:paraId="1E4728A3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24931464" w14:textId="77777777" w:rsidR="006C13B5" w:rsidRDefault="006C13B5" w:rsidP="006C13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39821200" w14:textId="77777777" w:rsidR="006C13B5" w:rsidRPr="006C13B5" w:rsidRDefault="006C13B5" w:rsidP="006C13B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C13B5">
        <w:rPr>
          <w:rFonts w:ascii="Times New Roman" w:eastAsia="Times New Roman" w:hAnsi="Times New Roman" w:cs="Times New Roman"/>
          <w:i/>
          <w:lang w:eastAsia="ar-SA"/>
        </w:rPr>
        <w:t>Podać sposób wyliczenia oprocentowania: ……………………………………………….</w:t>
      </w:r>
    </w:p>
    <w:p w14:paraId="4DF96364" w14:textId="77777777" w:rsidR="006C13B5" w:rsidRDefault="006C13B5" w:rsidP="006C13B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C13B5">
        <w:rPr>
          <w:rFonts w:ascii="Times New Roman" w:eastAsia="Times New Roman" w:hAnsi="Times New Roman" w:cs="Times New Roman"/>
          <w:lang w:eastAsia="ar-SA"/>
        </w:rPr>
        <w:t>Wysokość oprocentowania automatycznie przenoszonych środków pozostających na koniec dnia na rachunkach bieżących (minimalne saldo rachunku do 50.000 zł) na rachunki lokat krótkoterminowych overnight (podać wielkość wskaźnika %)……………</w:t>
      </w:r>
    </w:p>
    <w:p w14:paraId="7366C18D" w14:textId="77777777" w:rsidR="00151258" w:rsidRPr="006C13B5" w:rsidRDefault="00151258" w:rsidP="006C13B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481C3057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7C7745A8" w14:textId="77777777" w:rsidR="006C13B5" w:rsidRDefault="006C13B5" w:rsidP="006C13B5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ar-SA"/>
        </w:rPr>
      </w:pPr>
      <w:r w:rsidRPr="006C13B5">
        <w:rPr>
          <w:rFonts w:ascii="Times New Roman" w:eastAsia="Times New Roman" w:hAnsi="Times New Roman" w:cs="Times New Roman"/>
          <w:b/>
          <w:lang w:eastAsia="ar-SA"/>
        </w:rPr>
        <w:t xml:space="preserve">Kryterium 4 – oprocentowanie kredytu w rachunku bieżącym: </w:t>
      </w:r>
    </w:p>
    <w:p w14:paraId="06B825E3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915"/>
        <w:gridCol w:w="2995"/>
      </w:tblGrid>
      <w:tr w:rsidR="006C13B5" w:rsidRPr="006C13B5" w14:paraId="2784C4A1" w14:textId="77777777" w:rsidTr="00663438">
        <w:trPr>
          <w:trHeight w:val="666"/>
        </w:trPr>
        <w:tc>
          <w:tcPr>
            <w:tcW w:w="3410" w:type="dxa"/>
            <w:shd w:val="clear" w:color="auto" w:fill="auto"/>
            <w:vAlign w:val="center"/>
          </w:tcPr>
          <w:p w14:paraId="61921FA6" w14:textId="20D715DA" w:rsidR="006C13B5" w:rsidRPr="00D50179" w:rsidRDefault="00D50179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WIBOR ON z dnia </w:t>
            </w:r>
            <w:r w:rsidR="00EF1C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</w:t>
            </w: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5.07.202</w:t>
            </w:r>
            <w:r w:rsidR="00EF1C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4 </w:t>
            </w:r>
            <w:r w:rsidR="006C13B5"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r.</w:t>
            </w:r>
          </w:p>
          <w:p w14:paraId="3DD50742" w14:textId="77777777" w:rsidR="006C13B5" w:rsidRPr="00D50179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[ % ]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08454A8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Stała marża banku</w:t>
            </w:r>
          </w:p>
          <w:p w14:paraId="5FB0772A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[ % ]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FD860B3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>Wysokość oprocentowania</w:t>
            </w:r>
          </w:p>
          <w:p w14:paraId="7B026FB7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lang w:eastAsia="ar-SA"/>
              </w:rPr>
              <w:t>[ % ]</w:t>
            </w:r>
          </w:p>
        </w:tc>
      </w:tr>
      <w:tr w:rsidR="006C13B5" w:rsidRPr="006C13B5" w14:paraId="3AF80C20" w14:textId="77777777" w:rsidTr="00663438">
        <w:trPr>
          <w:trHeight w:val="390"/>
        </w:trPr>
        <w:tc>
          <w:tcPr>
            <w:tcW w:w="3410" w:type="dxa"/>
            <w:shd w:val="clear" w:color="auto" w:fill="auto"/>
            <w:vAlign w:val="center"/>
          </w:tcPr>
          <w:p w14:paraId="2B7825C9" w14:textId="37578D5A" w:rsidR="006C13B5" w:rsidRPr="00D50179" w:rsidRDefault="00EF1C26" w:rsidP="00D50179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5,74</w:t>
            </w:r>
            <w:r w:rsidR="006C13B5" w:rsidRPr="00D50179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%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4E6CEE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5" w:type="dxa"/>
            <w:shd w:val="clear" w:color="auto" w:fill="D9D9D9"/>
            <w:vAlign w:val="center"/>
          </w:tcPr>
          <w:p w14:paraId="4AB5C94B" w14:textId="77777777" w:rsidR="006C13B5" w:rsidRPr="006C13B5" w:rsidRDefault="006C13B5" w:rsidP="006C13B5">
            <w:pPr>
              <w:suppressAutoHyphens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13B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8F60536" w14:textId="77777777" w:rsid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ar-SA"/>
        </w:rPr>
      </w:pPr>
    </w:p>
    <w:p w14:paraId="7132BD6F" w14:textId="77777777" w:rsidR="006C13B5" w:rsidRPr="006C13B5" w:rsidRDefault="006C13B5" w:rsidP="006C13B5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ar-SA"/>
        </w:rPr>
      </w:pPr>
      <w:r w:rsidRPr="006C13B5">
        <w:rPr>
          <w:rFonts w:ascii="Times New Roman" w:eastAsia="Times New Roman" w:hAnsi="Times New Roman" w:cs="Times New Roman"/>
          <w:i/>
          <w:lang w:eastAsia="ar-SA"/>
        </w:rPr>
        <w:t>Podać sposób wyliczenia oprocentowania: ……………………………………………….</w:t>
      </w:r>
    </w:p>
    <w:p w14:paraId="429A3CD7" w14:textId="77777777" w:rsidR="00E52962" w:rsidRDefault="00E52962" w:rsidP="00E52962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321CE524" w14:textId="77777777" w:rsidR="006C13B5" w:rsidRPr="00CF12F4" w:rsidRDefault="006C13B5" w:rsidP="00E52962">
      <w:pPr>
        <w:suppressAutoHyphens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198F522C" w14:textId="77777777" w:rsidR="000D0E35" w:rsidRPr="000D0E35" w:rsidRDefault="00E52962" w:rsidP="00CF12F4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D0E35">
        <w:rPr>
          <w:rFonts w:ascii="Times New Roman" w:eastAsia="Times New Roman" w:hAnsi="Times New Roman" w:cs="Times New Roman"/>
          <w:lang w:eastAsia="ar-SA"/>
        </w:rPr>
        <w:t xml:space="preserve">Zobowiązujemy się wykonać zamówienie w terminie </w:t>
      </w:r>
      <w:r w:rsidR="000D0E35" w:rsidRPr="000D0E35">
        <w:rPr>
          <w:rFonts w:ascii="Times New Roman" w:eastAsia="Times New Roman" w:hAnsi="Times New Roman" w:cs="Times New Roman"/>
          <w:lang w:eastAsia="ar-SA"/>
        </w:rPr>
        <w:t>wskazanym w zaproszeniu</w:t>
      </w:r>
      <w:r w:rsidR="000D0E35">
        <w:rPr>
          <w:rFonts w:ascii="Times New Roman" w:eastAsia="Times New Roman" w:hAnsi="Times New Roman" w:cs="Times New Roman"/>
          <w:lang w:eastAsia="ar-SA"/>
        </w:rPr>
        <w:t>.</w:t>
      </w:r>
    </w:p>
    <w:p w14:paraId="2A502F63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 xml:space="preserve">Oświadczamy, że znajdujemy się w sytuacji ekonomicznej i finansowej zapewniającej wykonanie zamówienia. </w:t>
      </w:r>
    </w:p>
    <w:p w14:paraId="6136B4CA" w14:textId="77777777" w:rsidR="00F35B35" w:rsidRPr="00CF12F4" w:rsidRDefault="00F35B35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Oświadczamy, że oferowana cena za całość zamówienia zawiera wszystkie koszty zwią</w:t>
      </w:r>
      <w:r w:rsidR="00CF12F4">
        <w:rPr>
          <w:rFonts w:ascii="Times New Roman" w:eastAsia="Times New Roman" w:hAnsi="Times New Roman" w:cs="Times New Roman"/>
          <w:lang w:eastAsia="ar-SA"/>
        </w:rPr>
        <w:t>zane z </w:t>
      </w:r>
      <w:r w:rsidRPr="00CF12F4">
        <w:rPr>
          <w:rFonts w:ascii="Times New Roman" w:eastAsia="Times New Roman" w:hAnsi="Times New Roman" w:cs="Times New Roman"/>
          <w:lang w:eastAsia="ar-SA"/>
        </w:rPr>
        <w:t>realizacją przedmiotu zamówienia.</w:t>
      </w:r>
    </w:p>
    <w:p w14:paraId="0AC2A2B2" w14:textId="77777777" w:rsidR="00F35B35" w:rsidRPr="00CF12F4" w:rsidRDefault="00F35B35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lastRenderedPageBreak/>
        <w:t>Oświadczamy, że podana cena nie zostanie zmieniona na niekorzyść zamawiającego przez cały okres realizacji zamówienia.</w:t>
      </w:r>
    </w:p>
    <w:p w14:paraId="67E83D0F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Oświadczamy, iż posiadamy niezbędna wiedzę i doświadczenie oraz dysponujemy potencjałem technicznym i osobami zdolnymi do wykonania zamówienia.</w:t>
      </w:r>
    </w:p>
    <w:p w14:paraId="6F45A9F8" w14:textId="77777777" w:rsidR="00193EB5" w:rsidRDefault="00E52962" w:rsidP="00193EB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Oświadczamy, że zapoz</w:t>
      </w:r>
      <w:r w:rsidR="00F35B35" w:rsidRPr="00CF12F4">
        <w:rPr>
          <w:rFonts w:ascii="Times New Roman" w:eastAsia="Times New Roman" w:hAnsi="Times New Roman" w:cs="Times New Roman"/>
          <w:lang w:eastAsia="ar-SA"/>
        </w:rPr>
        <w:t>naliśmy z dokumentacją niezbędną</w:t>
      </w:r>
      <w:r w:rsidRPr="00CF12F4">
        <w:rPr>
          <w:rFonts w:ascii="Times New Roman" w:eastAsia="Times New Roman" w:hAnsi="Times New Roman" w:cs="Times New Roman"/>
          <w:lang w:eastAsia="ar-SA"/>
        </w:rPr>
        <w:t xml:space="preserve"> do realizacji zamówienia </w:t>
      </w:r>
      <w:r w:rsidRPr="00CF12F4">
        <w:rPr>
          <w:rFonts w:ascii="Times New Roman" w:eastAsia="Times New Roman" w:hAnsi="Times New Roman" w:cs="Times New Roman"/>
          <w:lang w:eastAsia="ar-SA"/>
        </w:rPr>
        <w:br/>
        <w:t>i nie wnosimy do niej zastrzeżeń oraz zdobyliśmy konieczne informacje potrzebne do prawidłowego przygotowania oferty.</w:t>
      </w:r>
    </w:p>
    <w:p w14:paraId="73F85C4B" w14:textId="53834D9F" w:rsidR="00193EB5" w:rsidRPr="00193EB5" w:rsidRDefault="00193EB5" w:rsidP="00193EB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93EB5">
        <w:rPr>
          <w:rFonts w:ascii="Times New Roman" w:hAnsi="Times New Roman"/>
        </w:rPr>
        <w:t>Oświadczamy, że znajdujemy się w sytuacji ekonomicznej i finansowej zapewniającej wykonanie zamówienia oraz że nie ogłoszono w stosunku do nas upadłości, ani nie otwarto likwidacji.</w:t>
      </w:r>
    </w:p>
    <w:p w14:paraId="3FACE8E0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 xml:space="preserve">Oświadczamy, że jesteśmy związani niniejszą ofertą przez okres </w:t>
      </w:r>
      <w:r w:rsidR="004539BF">
        <w:rPr>
          <w:rFonts w:ascii="Times New Roman" w:eastAsia="Times New Roman" w:hAnsi="Times New Roman" w:cs="Times New Roman"/>
          <w:b/>
          <w:lang w:eastAsia="ar-SA"/>
        </w:rPr>
        <w:t>30</w:t>
      </w:r>
      <w:r w:rsidRPr="00CF12F4">
        <w:rPr>
          <w:rFonts w:ascii="Times New Roman" w:eastAsia="Times New Roman" w:hAnsi="Times New Roman" w:cs="Times New Roman"/>
          <w:b/>
          <w:lang w:eastAsia="ar-SA"/>
        </w:rPr>
        <w:t xml:space="preserve"> dni </w:t>
      </w:r>
      <w:r w:rsidRPr="00CF12F4">
        <w:rPr>
          <w:rFonts w:ascii="Times New Roman" w:eastAsia="Times New Roman" w:hAnsi="Times New Roman" w:cs="Times New Roman"/>
          <w:lang w:eastAsia="ar-SA"/>
        </w:rPr>
        <w:t>od upływu terminu do składania ofert</w:t>
      </w:r>
      <w:r w:rsidRPr="00CF12F4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676EB636" w14:textId="77777777" w:rsidR="00A65379" w:rsidRDefault="00A65379" w:rsidP="00A65379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/>
        </w:rPr>
        <w:t>Oświadczamy, ż</w:t>
      </w:r>
      <w:r w:rsidR="00F35B35" w:rsidRPr="00CF12F4">
        <w:rPr>
          <w:rFonts w:ascii="Times New Roman" w:hAnsi="Times New Roman"/>
        </w:rPr>
        <w:t>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D51117B" w14:textId="61C4F296" w:rsidR="00A65379" w:rsidRPr="00A65379" w:rsidRDefault="00A65379" w:rsidP="00A65379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65379">
        <w:rPr>
          <w:rFonts w:ascii="Times New Roman" w:hAnsi="Times New Roman"/>
        </w:rPr>
        <w:t>Oświadczamy</w:t>
      </w:r>
      <w:r>
        <w:rPr>
          <w:rFonts w:ascii="Times New Roman" w:hAnsi="Times New Roman"/>
        </w:rPr>
        <w:t>, że nie podlegamy</w:t>
      </w:r>
      <w:r w:rsidRPr="00A65379">
        <w:rPr>
          <w:rFonts w:ascii="Times New Roman" w:hAnsi="Times New Roman"/>
        </w:rPr>
        <w:t xml:space="preserve"> wykluczeniu </w:t>
      </w:r>
      <w:r>
        <w:rPr>
          <w:rFonts w:ascii="Times New Roman" w:hAnsi="Times New Roman"/>
        </w:rPr>
        <w:t xml:space="preserve">z postępowania </w:t>
      </w:r>
      <w:r w:rsidRPr="00A65379">
        <w:rPr>
          <w:rFonts w:ascii="Times New Roman" w:hAnsi="Times New Roman"/>
        </w:rPr>
        <w:t>na podstawie art. 7 ust. 1 ustawy z dnia 13 kwietnia 2022 r. o szczególnych rozwiązaniach w zakresie przeciwdziałania wspierania agresji na Ukrainę oraz służących ochronie bezpieczeństwa narodowego (</w:t>
      </w:r>
      <w:r w:rsidR="000D64CA" w:rsidRPr="000D64CA">
        <w:rPr>
          <w:rFonts w:ascii="Times New Roman" w:hAnsi="Times New Roman"/>
        </w:rPr>
        <w:t>Dz.U. z 2024 r. poz. 507</w:t>
      </w:r>
      <w:r>
        <w:rPr>
          <w:rFonts w:ascii="Times New Roman" w:hAnsi="Times New Roman"/>
        </w:rPr>
        <w:t>).</w:t>
      </w:r>
    </w:p>
    <w:p w14:paraId="4A1869AF" w14:textId="77777777" w:rsidR="00CF12F4" w:rsidRPr="00CF12F4" w:rsidRDefault="00CF12F4" w:rsidP="00CF12F4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59B3BC9" w14:textId="77777777" w:rsidR="00CF12F4" w:rsidRPr="00CF12F4" w:rsidRDefault="00CF12F4" w:rsidP="00CF12F4">
      <w:pPr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 w:cs="Times New Roman"/>
          <w:spacing w:val="-8"/>
          <w:sz w:val="20"/>
          <w:szCs w:val="20"/>
        </w:rPr>
      </w:pPr>
    </w:p>
    <w:p w14:paraId="4F51665C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2962">
        <w:rPr>
          <w:rFonts w:ascii="Times New Roman" w:eastAsia="Times New Roman" w:hAnsi="Times New Roman" w:cs="Times New Roman"/>
          <w:sz w:val="26"/>
          <w:szCs w:val="26"/>
          <w:lang w:eastAsia="ar-SA"/>
        </w:rPr>
        <w:t>.................................................</w:t>
      </w:r>
    </w:p>
    <w:p w14:paraId="00D0B72F" w14:textId="77777777" w:rsidR="00CF12F4" w:rsidRPr="00CF12F4" w:rsidRDefault="00CF12F4" w:rsidP="00CF12F4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29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/podpis /</w:t>
      </w:r>
    </w:p>
    <w:p w14:paraId="62103ECB" w14:textId="77777777" w:rsidR="00CF12F4" w:rsidRDefault="00CF12F4" w:rsidP="00CF12F4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45DED8" w14:textId="77777777" w:rsidR="00CF12F4" w:rsidRDefault="00CF12F4" w:rsidP="00CF12F4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82D565" w14:textId="77777777" w:rsidR="00CF12F4" w:rsidRDefault="00CF12F4" w:rsidP="00CF12F4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13DC2" w14:textId="77777777" w:rsidR="00CF12F4" w:rsidRDefault="00CF12F4" w:rsidP="00CF12F4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EB32EA" w14:textId="77777777" w:rsidR="00CF12F4" w:rsidRDefault="00CF12F4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0D0304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397948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EEAE47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A09B95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7D6909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336A2B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7CBCAD" w14:textId="77777777" w:rsidR="00CF12F4" w:rsidRDefault="00CF12F4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F12F4" w:rsidSect="00151258">
      <w:footerReference w:type="default" r:id="rId9"/>
      <w:footerReference w:type="first" r:id="rId10"/>
      <w:pgSz w:w="11906" w:h="16838"/>
      <w:pgMar w:top="8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6E218" w14:textId="77777777" w:rsidR="00AF5FF4" w:rsidRDefault="00AF5FF4">
      <w:pPr>
        <w:spacing w:after="0" w:line="240" w:lineRule="auto"/>
      </w:pPr>
      <w:r>
        <w:separator/>
      </w:r>
    </w:p>
  </w:endnote>
  <w:endnote w:type="continuationSeparator" w:id="0">
    <w:p w14:paraId="73BD55AB" w14:textId="77777777" w:rsidR="00AF5FF4" w:rsidRDefault="00AF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B102" w14:textId="77777777" w:rsidR="00E35C61" w:rsidRPr="00F35B35" w:rsidRDefault="00282289">
    <w:pPr>
      <w:pStyle w:val="Stopka"/>
      <w:jc w:val="right"/>
      <w:rPr>
        <w:rFonts w:ascii="Times New Roman" w:hAnsi="Times New Roman"/>
      </w:rPr>
    </w:pPr>
    <w:r w:rsidRPr="00F35B35">
      <w:rPr>
        <w:rFonts w:ascii="Times New Roman" w:hAnsi="Times New Roman"/>
      </w:rPr>
      <w:fldChar w:fldCharType="begin"/>
    </w:r>
    <w:r w:rsidRPr="00F35B35">
      <w:rPr>
        <w:rFonts w:ascii="Times New Roman" w:hAnsi="Times New Roman"/>
      </w:rPr>
      <w:instrText>PAGE   \* MERGEFORMAT</w:instrText>
    </w:r>
    <w:r w:rsidRPr="00F35B35">
      <w:rPr>
        <w:rFonts w:ascii="Times New Roman" w:hAnsi="Times New Roman"/>
      </w:rPr>
      <w:fldChar w:fldCharType="separate"/>
    </w:r>
    <w:r w:rsidR="00470270">
      <w:rPr>
        <w:rFonts w:ascii="Times New Roman" w:hAnsi="Times New Roman"/>
        <w:noProof/>
      </w:rPr>
      <w:t>2</w:t>
    </w:r>
    <w:r w:rsidRPr="00F35B35">
      <w:rPr>
        <w:rFonts w:ascii="Times New Roman" w:hAnsi="Times New Roman"/>
      </w:rPr>
      <w:fldChar w:fldCharType="end"/>
    </w:r>
  </w:p>
  <w:p w14:paraId="2B1F8015" w14:textId="77777777" w:rsidR="00E35C61" w:rsidRDefault="00E35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6A76" w14:textId="77777777" w:rsidR="00E35C61" w:rsidRPr="00F35B35" w:rsidRDefault="00282289">
    <w:pPr>
      <w:pStyle w:val="Stopka"/>
      <w:jc w:val="right"/>
      <w:rPr>
        <w:rFonts w:ascii="Times New Roman" w:hAnsi="Times New Roman"/>
      </w:rPr>
    </w:pPr>
    <w:r w:rsidRPr="00F35B35">
      <w:rPr>
        <w:rFonts w:ascii="Times New Roman" w:hAnsi="Times New Roman"/>
      </w:rPr>
      <w:fldChar w:fldCharType="begin"/>
    </w:r>
    <w:r w:rsidRPr="00F35B35">
      <w:rPr>
        <w:rFonts w:ascii="Times New Roman" w:hAnsi="Times New Roman"/>
      </w:rPr>
      <w:instrText>PAGE   \* MERGEFORMAT</w:instrText>
    </w:r>
    <w:r w:rsidRPr="00F35B35">
      <w:rPr>
        <w:rFonts w:ascii="Times New Roman" w:hAnsi="Times New Roman"/>
      </w:rPr>
      <w:fldChar w:fldCharType="separate"/>
    </w:r>
    <w:r w:rsidR="00CF12F4">
      <w:rPr>
        <w:rFonts w:ascii="Times New Roman" w:hAnsi="Times New Roman"/>
        <w:noProof/>
      </w:rPr>
      <w:t>1</w:t>
    </w:r>
    <w:r w:rsidRPr="00F35B35">
      <w:rPr>
        <w:rFonts w:ascii="Times New Roman" w:hAnsi="Times New Roman"/>
      </w:rPr>
      <w:fldChar w:fldCharType="end"/>
    </w:r>
  </w:p>
  <w:p w14:paraId="735F174B" w14:textId="77777777" w:rsidR="00E35C61" w:rsidRDefault="00E3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0F8A" w14:textId="77777777" w:rsidR="00AF5FF4" w:rsidRDefault="00AF5FF4">
      <w:pPr>
        <w:spacing w:after="0" w:line="240" w:lineRule="auto"/>
      </w:pPr>
      <w:r>
        <w:separator/>
      </w:r>
    </w:p>
  </w:footnote>
  <w:footnote w:type="continuationSeparator" w:id="0">
    <w:p w14:paraId="5523F94D" w14:textId="77777777" w:rsidR="00AF5FF4" w:rsidRDefault="00AF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5236"/>
    <w:multiLevelType w:val="hybridMultilevel"/>
    <w:tmpl w:val="875E965C"/>
    <w:lvl w:ilvl="0" w:tplc="2E8AD47E">
      <w:start w:val="2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90D"/>
    <w:multiLevelType w:val="multilevel"/>
    <w:tmpl w:val="BBBEF1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A14E3A"/>
    <w:multiLevelType w:val="hybridMultilevel"/>
    <w:tmpl w:val="97865C52"/>
    <w:lvl w:ilvl="0" w:tplc="4B84652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46254F1C"/>
    <w:multiLevelType w:val="hybridMultilevel"/>
    <w:tmpl w:val="B86A693C"/>
    <w:lvl w:ilvl="0" w:tplc="6C18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7BE"/>
    <w:multiLevelType w:val="multilevel"/>
    <w:tmpl w:val="6972BE90"/>
    <w:lvl w:ilvl="0">
      <w:start w:val="6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F6815"/>
    <w:multiLevelType w:val="multilevel"/>
    <w:tmpl w:val="6972BE90"/>
    <w:lvl w:ilvl="0">
      <w:start w:val="6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C5FFA"/>
    <w:multiLevelType w:val="hybridMultilevel"/>
    <w:tmpl w:val="652EF7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F82175"/>
    <w:multiLevelType w:val="hybridMultilevel"/>
    <w:tmpl w:val="4A062D24"/>
    <w:lvl w:ilvl="0" w:tplc="3684D9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5493378"/>
    <w:multiLevelType w:val="hybridMultilevel"/>
    <w:tmpl w:val="16341B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B7752FF"/>
    <w:multiLevelType w:val="hybridMultilevel"/>
    <w:tmpl w:val="5E64A8CC"/>
    <w:lvl w:ilvl="0" w:tplc="DB76F7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24586">
    <w:abstractNumId w:val="5"/>
  </w:num>
  <w:num w:numId="2" w16cid:durableId="1303198593">
    <w:abstractNumId w:val="2"/>
  </w:num>
  <w:num w:numId="3" w16cid:durableId="1506823522">
    <w:abstractNumId w:val="0"/>
  </w:num>
  <w:num w:numId="4" w16cid:durableId="1394619178">
    <w:abstractNumId w:val="3"/>
  </w:num>
  <w:num w:numId="5" w16cid:durableId="783187535">
    <w:abstractNumId w:val="4"/>
  </w:num>
  <w:num w:numId="6" w16cid:durableId="1713111928">
    <w:abstractNumId w:val="7"/>
  </w:num>
  <w:num w:numId="7" w16cid:durableId="233516611">
    <w:abstractNumId w:val="1"/>
  </w:num>
  <w:num w:numId="8" w16cid:durableId="40597955">
    <w:abstractNumId w:val="8"/>
  </w:num>
  <w:num w:numId="9" w16cid:durableId="2105638598">
    <w:abstractNumId w:val="6"/>
  </w:num>
  <w:num w:numId="10" w16cid:durableId="1508246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BF8"/>
    <w:rsid w:val="000022B1"/>
    <w:rsid w:val="000D0E35"/>
    <w:rsid w:val="000D64CA"/>
    <w:rsid w:val="00114BF8"/>
    <w:rsid w:val="00115A1B"/>
    <w:rsid w:val="00151258"/>
    <w:rsid w:val="00161178"/>
    <w:rsid w:val="00193EB5"/>
    <w:rsid w:val="001D1A7D"/>
    <w:rsid w:val="00282289"/>
    <w:rsid w:val="002E33BC"/>
    <w:rsid w:val="002E6C40"/>
    <w:rsid w:val="003644FE"/>
    <w:rsid w:val="003E4D26"/>
    <w:rsid w:val="00412A22"/>
    <w:rsid w:val="00412BB5"/>
    <w:rsid w:val="0041548C"/>
    <w:rsid w:val="004161A4"/>
    <w:rsid w:val="004539BF"/>
    <w:rsid w:val="00470270"/>
    <w:rsid w:val="004D7918"/>
    <w:rsid w:val="00551B25"/>
    <w:rsid w:val="005721F8"/>
    <w:rsid w:val="00572793"/>
    <w:rsid w:val="0057780B"/>
    <w:rsid w:val="005C1BAB"/>
    <w:rsid w:val="005F0BB7"/>
    <w:rsid w:val="0061654F"/>
    <w:rsid w:val="00621365"/>
    <w:rsid w:val="0062630E"/>
    <w:rsid w:val="006C13B5"/>
    <w:rsid w:val="00715AF6"/>
    <w:rsid w:val="00791FF1"/>
    <w:rsid w:val="00807A85"/>
    <w:rsid w:val="008138CE"/>
    <w:rsid w:val="00841E2A"/>
    <w:rsid w:val="009175E3"/>
    <w:rsid w:val="00931B1A"/>
    <w:rsid w:val="009555A5"/>
    <w:rsid w:val="009C310F"/>
    <w:rsid w:val="00A65379"/>
    <w:rsid w:val="00AF5FF4"/>
    <w:rsid w:val="00C03F34"/>
    <w:rsid w:val="00CD75BC"/>
    <w:rsid w:val="00CF12F4"/>
    <w:rsid w:val="00D047FC"/>
    <w:rsid w:val="00D50179"/>
    <w:rsid w:val="00E35C61"/>
    <w:rsid w:val="00E52962"/>
    <w:rsid w:val="00E76243"/>
    <w:rsid w:val="00EF1C26"/>
    <w:rsid w:val="00F0323D"/>
    <w:rsid w:val="00F17DE6"/>
    <w:rsid w:val="00F24ED6"/>
    <w:rsid w:val="00F35B35"/>
    <w:rsid w:val="00F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0963"/>
  <w15:docId w15:val="{45A01EBB-5B21-4118-80FB-D53749C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296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E529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296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5296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F35B3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F35B35"/>
    <w:rPr>
      <w:rFonts w:ascii="Calibri" w:eastAsia="Calibri" w:hAnsi="Calibri" w:cs="Times New Roman"/>
    </w:rPr>
  </w:style>
  <w:style w:type="character" w:customStyle="1" w:styleId="postbody">
    <w:name w:val="postbody"/>
    <w:rsid w:val="002E6C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2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2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2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2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2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2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.wlod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72D9-5942-4460-9210-B03CF703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Maksymiuk</dc:creator>
  <cp:lastModifiedBy>Katarzyna Szczepaniak</cp:lastModifiedBy>
  <cp:revision>10</cp:revision>
  <cp:lastPrinted>2022-07-25T06:46:00Z</cp:lastPrinted>
  <dcterms:created xsi:type="dcterms:W3CDTF">2022-07-25T06:28:00Z</dcterms:created>
  <dcterms:modified xsi:type="dcterms:W3CDTF">2024-07-15T11:26:00Z</dcterms:modified>
</cp:coreProperties>
</file>